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69C316" w14:textId="28C463C0" w:rsidR="00750B56" w:rsidRPr="00194FEA" w:rsidRDefault="00750B56" w:rsidP="00EB18DD">
      <w:pPr>
        <w:pStyle w:val="Sansinterligne"/>
        <w:rPr>
          <w:rFonts w:cstheme="minorHAnsi"/>
          <w:b/>
        </w:rPr>
      </w:pPr>
      <w:r w:rsidRPr="00194FEA">
        <w:rPr>
          <w:rFonts w:cstheme="minorHAnsi"/>
          <w:b/>
        </w:rPr>
        <w:t xml:space="preserve">Association </w:t>
      </w:r>
      <w:r w:rsidR="003A2214">
        <w:rPr>
          <w:rFonts w:cstheme="minorHAnsi"/>
          <w:b/>
        </w:rPr>
        <w:t>………….</w:t>
      </w:r>
    </w:p>
    <w:p w14:paraId="005F3D00" w14:textId="5ABAB756" w:rsidR="00750B56" w:rsidRPr="00194FEA" w:rsidRDefault="003A2214" w:rsidP="00EB18DD">
      <w:pPr>
        <w:pStyle w:val="Sansinterligne"/>
        <w:rPr>
          <w:rFonts w:cstheme="minorHAnsi"/>
        </w:rPr>
      </w:pPr>
      <w:r>
        <w:rPr>
          <w:rFonts w:cstheme="minorHAnsi"/>
        </w:rPr>
        <w:t>……………………………</w:t>
      </w:r>
    </w:p>
    <w:p w14:paraId="3BEDC528" w14:textId="06F5E3D6" w:rsidR="00EB18DD" w:rsidRPr="00194FEA" w:rsidRDefault="003A2214" w:rsidP="00EB18DD">
      <w:pPr>
        <w:pStyle w:val="Sansinterligne"/>
        <w:rPr>
          <w:rFonts w:cstheme="minorHAnsi"/>
        </w:rPr>
      </w:pPr>
      <w:r>
        <w:rPr>
          <w:rFonts w:cstheme="minorHAnsi"/>
        </w:rPr>
        <w:t>………………………….</w:t>
      </w:r>
    </w:p>
    <w:p w14:paraId="100054E1" w14:textId="4C04D439" w:rsidR="00750B56" w:rsidRDefault="00750B56" w:rsidP="00EB18DD">
      <w:pPr>
        <w:pStyle w:val="Sansinterligne"/>
        <w:rPr>
          <w:rFonts w:asciiTheme="majorHAnsi" w:hAnsiTheme="majorHAnsi" w:cstheme="majorHAnsi"/>
        </w:rPr>
      </w:pPr>
    </w:p>
    <w:p w14:paraId="704E5BCE" w14:textId="5A13FD16" w:rsidR="007F59D4" w:rsidRPr="007F59D4" w:rsidRDefault="003A2214" w:rsidP="00EB18DD">
      <w:pPr>
        <w:pStyle w:val="Sansinterligne"/>
        <w:rPr>
          <w:rFonts w:cstheme="minorHAnsi"/>
        </w:rPr>
      </w:pPr>
      <w:r>
        <w:rPr>
          <w:rFonts w:cstheme="minorHAnsi"/>
        </w:rPr>
        <w:t>………………</w:t>
      </w:r>
      <w:r w:rsidR="007F59D4" w:rsidRPr="007F59D4">
        <w:rPr>
          <w:rFonts w:cstheme="minorHAnsi"/>
        </w:rPr>
        <w:t xml:space="preserve"> le 15/05/2022</w:t>
      </w:r>
    </w:p>
    <w:p w14:paraId="43C75B00" w14:textId="339BF201" w:rsidR="00170DFD" w:rsidRPr="001F4874" w:rsidRDefault="00170DFD" w:rsidP="00292078">
      <w:pPr>
        <w:jc w:val="both"/>
        <w:rPr>
          <w:rFonts w:asciiTheme="majorHAnsi" w:hAnsiTheme="majorHAnsi" w:cstheme="majorHAnsi"/>
        </w:rPr>
      </w:pPr>
    </w:p>
    <w:p w14:paraId="192E372E" w14:textId="01463420" w:rsidR="007F59D4" w:rsidRPr="007F59D4" w:rsidRDefault="007F59D4" w:rsidP="007F59D4">
      <w:pPr>
        <w:jc w:val="center"/>
        <w:rPr>
          <w:b/>
        </w:rPr>
      </w:pPr>
      <w:r w:rsidRPr="007F59D4">
        <w:rPr>
          <w:b/>
        </w:rPr>
        <w:t xml:space="preserve">CONVOCATION A L’ASSEMBLEE GENERALE </w:t>
      </w:r>
      <w:r>
        <w:rPr>
          <w:b/>
        </w:rPr>
        <w:t xml:space="preserve">ORDINAIRE </w:t>
      </w:r>
      <w:r w:rsidRPr="007F59D4">
        <w:rPr>
          <w:b/>
        </w:rPr>
        <w:t>2022</w:t>
      </w:r>
    </w:p>
    <w:p w14:paraId="1D0790CB" w14:textId="77777777" w:rsidR="007F59D4" w:rsidRDefault="007F59D4" w:rsidP="007F59D4"/>
    <w:p w14:paraId="33E6C95C" w14:textId="2D6BC2EF" w:rsidR="007F59D4" w:rsidRDefault="007F59D4" w:rsidP="007F59D4">
      <w:pPr>
        <w:jc w:val="both"/>
      </w:pPr>
      <w:r>
        <w:t xml:space="preserve">L’association </w:t>
      </w:r>
      <w:r w:rsidR="003A2214">
        <w:t>……</w:t>
      </w:r>
      <w:proofErr w:type="gramStart"/>
      <w:r w:rsidR="003A2214">
        <w:t>…….</w:t>
      </w:r>
      <w:proofErr w:type="gramEnd"/>
      <w:r w:rsidR="003A2214">
        <w:t>.</w:t>
      </w:r>
      <w:r>
        <w:t xml:space="preserve"> </w:t>
      </w:r>
      <w:proofErr w:type="gramStart"/>
      <w:r>
        <w:t>vous</w:t>
      </w:r>
      <w:proofErr w:type="gramEnd"/>
      <w:r>
        <w:t xml:space="preserve"> convie à son assemblée générale le 2 juin 2022 à partir de 18H30.</w:t>
      </w:r>
    </w:p>
    <w:p w14:paraId="7E250B53" w14:textId="5BBB0943" w:rsidR="007F59D4" w:rsidRDefault="007F59D4" w:rsidP="007F59D4">
      <w:pPr>
        <w:jc w:val="both"/>
      </w:pPr>
      <w:r>
        <w:t xml:space="preserve">L’assemblée se tiendra au siège de l’association, </w:t>
      </w:r>
      <w:r w:rsidR="003A2214">
        <w:t>………………</w:t>
      </w:r>
      <w:proofErr w:type="gramStart"/>
      <w:r w:rsidR="003A2214">
        <w:t>…….</w:t>
      </w:r>
      <w:proofErr w:type="gramEnd"/>
      <w:r w:rsidR="003A2214">
        <w:t>.</w:t>
      </w:r>
      <w:r>
        <w:t xml:space="preserve"> </w:t>
      </w:r>
      <w:proofErr w:type="gramStart"/>
      <w:r>
        <w:t>mais</w:t>
      </w:r>
      <w:proofErr w:type="gramEnd"/>
      <w:r>
        <w:t xml:space="preserve"> la présence en visio-conférence est permise. L’association organisera la mise en place de la </w:t>
      </w:r>
      <w:proofErr w:type="spellStart"/>
      <w:r>
        <w:t>visio</w:t>
      </w:r>
      <w:proofErr w:type="spellEnd"/>
      <w:r>
        <w:t xml:space="preserve"> et communiquera le lien de connexion a ses membres qui en font la demande.</w:t>
      </w:r>
    </w:p>
    <w:p w14:paraId="6E3061B7" w14:textId="77777777" w:rsidR="007F59D4" w:rsidRPr="007F59D4" w:rsidRDefault="007F59D4" w:rsidP="007F59D4">
      <w:pPr>
        <w:jc w:val="both"/>
        <w:rPr>
          <w:b/>
        </w:rPr>
      </w:pPr>
      <w:r w:rsidRPr="007F59D4">
        <w:rPr>
          <w:b/>
        </w:rPr>
        <w:t>Ordre du jour</w:t>
      </w:r>
    </w:p>
    <w:p w14:paraId="51219F58" w14:textId="77777777" w:rsidR="007F59D4" w:rsidRPr="007F59D4" w:rsidRDefault="007F59D4" w:rsidP="007F59D4">
      <w:pPr>
        <w:jc w:val="both"/>
        <w:rPr>
          <w:b/>
        </w:rPr>
      </w:pPr>
      <w:r w:rsidRPr="007F59D4">
        <w:rPr>
          <w:b/>
        </w:rPr>
        <w:t>18H30 : Accueil et débat d’orientation.</w:t>
      </w:r>
    </w:p>
    <w:p w14:paraId="11EAC22C" w14:textId="77777777" w:rsidR="007F59D4" w:rsidRPr="007F59D4" w:rsidRDefault="007F59D4" w:rsidP="007F59D4">
      <w:pPr>
        <w:jc w:val="both"/>
        <w:rPr>
          <w:b/>
        </w:rPr>
      </w:pPr>
      <w:r w:rsidRPr="007F59D4">
        <w:rPr>
          <w:b/>
        </w:rPr>
        <w:t>19H : Ouverture de l’assemblée générale.</w:t>
      </w:r>
      <w:bookmarkStart w:id="0" w:name="_GoBack"/>
      <w:bookmarkEnd w:id="0"/>
    </w:p>
    <w:p w14:paraId="7627C53B" w14:textId="77777777" w:rsidR="007F59D4" w:rsidRDefault="007F59D4" w:rsidP="007F59D4">
      <w:pPr>
        <w:jc w:val="both"/>
      </w:pPr>
      <w:r>
        <w:t>Les résolutions suivantes seront soumises au vote des adhérents :</w:t>
      </w:r>
    </w:p>
    <w:p w14:paraId="6EC671ED" w14:textId="77777777" w:rsidR="007F59D4" w:rsidRDefault="007F59D4" w:rsidP="007F59D4">
      <w:pPr>
        <w:pStyle w:val="Paragraphedeliste"/>
        <w:numPr>
          <w:ilvl w:val="0"/>
          <w:numId w:val="6"/>
        </w:numPr>
        <w:jc w:val="both"/>
      </w:pPr>
      <w:r>
        <w:t>1</w:t>
      </w:r>
      <w:r w:rsidRPr="0030259F">
        <w:rPr>
          <w:vertAlign w:val="superscript"/>
        </w:rPr>
        <w:t>ière</w:t>
      </w:r>
      <w:r>
        <w:t xml:space="preserve"> résolution : Approbation du bilan moral et du compte-rendu d’activités 2021</w:t>
      </w:r>
    </w:p>
    <w:p w14:paraId="4E0D76ED" w14:textId="17B10EF1" w:rsidR="007F59D4" w:rsidRDefault="007F59D4" w:rsidP="007F59D4">
      <w:pPr>
        <w:pStyle w:val="Paragraphedeliste"/>
        <w:numPr>
          <w:ilvl w:val="0"/>
          <w:numId w:val="6"/>
        </w:numPr>
        <w:jc w:val="both"/>
      </w:pPr>
      <w:r>
        <w:t>2</w:t>
      </w:r>
      <w:r w:rsidRPr="0030259F">
        <w:rPr>
          <w:vertAlign w:val="superscript"/>
        </w:rPr>
        <w:t>ième</w:t>
      </w:r>
      <w:r>
        <w:t xml:space="preserve"> résolution : Approbation des comptes de l’année 2021 </w:t>
      </w:r>
    </w:p>
    <w:p w14:paraId="574B7FFA" w14:textId="5D3A8FE6" w:rsidR="007775AF" w:rsidRDefault="007775AF" w:rsidP="007775AF">
      <w:pPr>
        <w:pStyle w:val="Paragraphedeliste"/>
        <w:numPr>
          <w:ilvl w:val="0"/>
          <w:numId w:val="6"/>
        </w:numPr>
        <w:jc w:val="both"/>
      </w:pPr>
      <w:r>
        <w:t>3</w:t>
      </w:r>
      <w:r w:rsidRPr="007775AF">
        <w:rPr>
          <w:vertAlign w:val="superscript"/>
        </w:rPr>
        <w:t>ième</w:t>
      </w:r>
      <w:r>
        <w:t xml:space="preserve"> résolution : Proposition d’affectation du résultat 2021</w:t>
      </w:r>
      <w:r w:rsidRPr="007775AF">
        <w:t xml:space="preserve"> </w:t>
      </w:r>
      <w:r>
        <w:t>et approbation du procès-verbal de l’assemblée générale.</w:t>
      </w:r>
    </w:p>
    <w:p w14:paraId="7598363D" w14:textId="6BD31FA5" w:rsidR="007F59D4" w:rsidRDefault="007775AF" w:rsidP="007F59D4">
      <w:pPr>
        <w:pStyle w:val="Paragraphedeliste"/>
        <w:numPr>
          <w:ilvl w:val="0"/>
          <w:numId w:val="6"/>
        </w:numPr>
        <w:jc w:val="both"/>
      </w:pPr>
      <w:r>
        <w:t>4</w:t>
      </w:r>
      <w:r w:rsidR="007F59D4" w:rsidRPr="00493675">
        <w:rPr>
          <w:vertAlign w:val="superscript"/>
        </w:rPr>
        <w:t>ième</w:t>
      </w:r>
      <w:r w:rsidR="007F59D4">
        <w:t xml:space="preserve"> résolution : Approbation du projet 2022</w:t>
      </w:r>
    </w:p>
    <w:p w14:paraId="6B65C1B0" w14:textId="1C492064" w:rsidR="007F59D4" w:rsidRDefault="007775AF" w:rsidP="007F59D4">
      <w:pPr>
        <w:pStyle w:val="Paragraphedeliste"/>
        <w:numPr>
          <w:ilvl w:val="0"/>
          <w:numId w:val="6"/>
        </w:numPr>
        <w:jc w:val="both"/>
      </w:pPr>
      <w:r>
        <w:t>5</w:t>
      </w:r>
      <w:r w:rsidR="007F59D4" w:rsidRPr="00493675">
        <w:rPr>
          <w:vertAlign w:val="superscript"/>
        </w:rPr>
        <w:t>ième</w:t>
      </w:r>
      <w:r w:rsidR="007F59D4">
        <w:t xml:space="preserve"> résolution : Approbation du budget prévisionnel 2022</w:t>
      </w:r>
    </w:p>
    <w:p w14:paraId="3D27D7B2" w14:textId="69012A1B" w:rsidR="007F59D4" w:rsidRDefault="007775AF" w:rsidP="007F59D4">
      <w:pPr>
        <w:pStyle w:val="Paragraphedeliste"/>
        <w:numPr>
          <w:ilvl w:val="0"/>
          <w:numId w:val="6"/>
        </w:numPr>
        <w:jc w:val="both"/>
      </w:pPr>
      <w:r>
        <w:t>6</w:t>
      </w:r>
      <w:r w:rsidR="007F59D4" w:rsidRPr="0030259F">
        <w:rPr>
          <w:vertAlign w:val="superscript"/>
        </w:rPr>
        <w:t>ième</w:t>
      </w:r>
      <w:r w:rsidR="007F59D4">
        <w:t xml:space="preserve"> résolution : Election des membres du conseil d’administration (</w:t>
      </w:r>
      <w:r w:rsidR="00A6738A">
        <w:t>4</w:t>
      </w:r>
      <w:r w:rsidR="007F59D4">
        <w:t xml:space="preserve"> postes) et du bureau (4 postes élus parmi le C.A)</w:t>
      </w:r>
    </w:p>
    <w:p w14:paraId="070AC69B" w14:textId="79EF724F" w:rsidR="007F59D4" w:rsidRPr="007F59D4" w:rsidRDefault="007F59D4" w:rsidP="007F59D4">
      <w:pPr>
        <w:jc w:val="both"/>
        <w:rPr>
          <w:b/>
        </w:rPr>
      </w:pPr>
      <w:r w:rsidRPr="007F59D4">
        <w:rPr>
          <w:b/>
        </w:rPr>
        <w:t xml:space="preserve">20H Clôture de l’assemblée générale </w:t>
      </w:r>
    </w:p>
    <w:p w14:paraId="2AF2DF9A" w14:textId="78D5A8A6" w:rsidR="007F59D4" w:rsidRDefault="007F59D4" w:rsidP="007F59D4">
      <w:pPr>
        <w:jc w:val="both"/>
      </w:pPr>
      <w:r>
        <w:t xml:space="preserve">L’ensemble des documents pour l’assemblée générale ordinaire est disponible sur le drive de l’association et vous sera transmis par courriel. </w:t>
      </w:r>
    </w:p>
    <w:p w14:paraId="4278D5E3" w14:textId="77777777" w:rsidR="007F59D4" w:rsidRDefault="007F59D4" w:rsidP="007F59D4">
      <w:pPr>
        <w:jc w:val="both"/>
      </w:pPr>
      <w:r>
        <w:t>Nous vous rappelons que pour participer aux délibérations et aux votes, vous devez être à jour de vos cotisations.</w:t>
      </w:r>
    </w:p>
    <w:p w14:paraId="3EC680F1" w14:textId="056DC704" w:rsidR="007F59D4" w:rsidRDefault="007F59D4" w:rsidP="007F59D4">
      <w:pPr>
        <w:jc w:val="both"/>
      </w:pPr>
      <w:r>
        <w:t>Nous comptons vivement sur votre présence.</w:t>
      </w:r>
    </w:p>
    <w:p w14:paraId="604D7EBB" w14:textId="77777777" w:rsidR="007F59D4" w:rsidRDefault="007F59D4" w:rsidP="007F59D4">
      <w:pPr>
        <w:jc w:val="right"/>
      </w:pPr>
      <w:r>
        <w:t xml:space="preserve">Le président </w:t>
      </w:r>
    </w:p>
    <w:p w14:paraId="1974EAF0" w14:textId="02069881" w:rsidR="003A2214" w:rsidRDefault="003A2214" w:rsidP="001F4874">
      <w:pPr>
        <w:rPr>
          <w:rStyle w:val="fontstyle21"/>
          <w:rFonts w:asciiTheme="majorHAnsi" w:hAnsiTheme="majorHAnsi" w:cstheme="majorHAnsi"/>
          <w:sz w:val="22"/>
          <w:szCs w:val="22"/>
        </w:rPr>
      </w:pPr>
    </w:p>
    <w:p w14:paraId="198B233B" w14:textId="77777777" w:rsidR="003A2214" w:rsidRPr="003A2214" w:rsidRDefault="003A2214" w:rsidP="003A2214">
      <w:pPr>
        <w:rPr>
          <w:rFonts w:asciiTheme="majorHAnsi" w:hAnsiTheme="majorHAnsi" w:cstheme="majorHAnsi"/>
        </w:rPr>
      </w:pPr>
    </w:p>
    <w:p w14:paraId="521533FA" w14:textId="09D33C25" w:rsidR="003A2214" w:rsidRDefault="003A2214" w:rsidP="003A2214">
      <w:pPr>
        <w:rPr>
          <w:rFonts w:asciiTheme="majorHAnsi" w:hAnsiTheme="majorHAnsi" w:cstheme="majorHAnsi"/>
        </w:rPr>
      </w:pPr>
    </w:p>
    <w:p w14:paraId="07B70347" w14:textId="77777777" w:rsidR="001F4874" w:rsidRPr="003A2214" w:rsidRDefault="001F4874" w:rsidP="003A2214">
      <w:pPr>
        <w:rPr>
          <w:rFonts w:asciiTheme="majorHAnsi" w:hAnsiTheme="majorHAnsi" w:cstheme="majorHAnsi"/>
        </w:rPr>
      </w:pPr>
    </w:p>
    <w:sectPr w:rsidR="001F4874" w:rsidRPr="003A22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A4F042" w14:textId="77777777" w:rsidR="00D6756E" w:rsidRDefault="00D6756E" w:rsidP="00505946">
      <w:pPr>
        <w:spacing w:after="0" w:line="240" w:lineRule="auto"/>
      </w:pPr>
      <w:r>
        <w:separator/>
      </w:r>
    </w:p>
  </w:endnote>
  <w:endnote w:type="continuationSeparator" w:id="0">
    <w:p w14:paraId="43F4EFC1" w14:textId="77777777" w:rsidR="00D6756E" w:rsidRDefault="00D6756E" w:rsidP="00505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6412DC" w14:textId="77777777" w:rsidR="00D6756E" w:rsidRDefault="00D6756E" w:rsidP="00505946">
      <w:pPr>
        <w:spacing w:after="0" w:line="240" w:lineRule="auto"/>
      </w:pPr>
      <w:r>
        <w:separator/>
      </w:r>
    </w:p>
  </w:footnote>
  <w:footnote w:type="continuationSeparator" w:id="0">
    <w:p w14:paraId="7F21B6FF" w14:textId="77777777" w:rsidR="00D6756E" w:rsidRDefault="00D6756E" w:rsidP="005059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D5AF0"/>
    <w:multiLevelType w:val="hybridMultilevel"/>
    <w:tmpl w:val="CA4E99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637D8"/>
    <w:multiLevelType w:val="hybridMultilevel"/>
    <w:tmpl w:val="3C1A33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B8463C"/>
    <w:multiLevelType w:val="hybridMultilevel"/>
    <w:tmpl w:val="7CA43F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B86AE1"/>
    <w:multiLevelType w:val="hybridMultilevel"/>
    <w:tmpl w:val="FDFAFE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9F6440"/>
    <w:multiLevelType w:val="hybridMultilevel"/>
    <w:tmpl w:val="76D66D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E757DE"/>
    <w:multiLevelType w:val="hybridMultilevel"/>
    <w:tmpl w:val="372278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EEE"/>
    <w:rsid w:val="000153B3"/>
    <w:rsid w:val="000A17A6"/>
    <w:rsid w:val="001149EA"/>
    <w:rsid w:val="00170DFD"/>
    <w:rsid w:val="00194FEA"/>
    <w:rsid w:val="001E00BA"/>
    <w:rsid w:val="001F4874"/>
    <w:rsid w:val="00236414"/>
    <w:rsid w:val="00292078"/>
    <w:rsid w:val="002E05A8"/>
    <w:rsid w:val="002E1CAA"/>
    <w:rsid w:val="002E70DB"/>
    <w:rsid w:val="003A2214"/>
    <w:rsid w:val="003C08EE"/>
    <w:rsid w:val="003C493F"/>
    <w:rsid w:val="004C1817"/>
    <w:rsid w:val="00505946"/>
    <w:rsid w:val="005F1AE9"/>
    <w:rsid w:val="0061100E"/>
    <w:rsid w:val="006A0E00"/>
    <w:rsid w:val="006A5D25"/>
    <w:rsid w:val="006E132F"/>
    <w:rsid w:val="00750B56"/>
    <w:rsid w:val="007775AF"/>
    <w:rsid w:val="007F59D4"/>
    <w:rsid w:val="00812001"/>
    <w:rsid w:val="008B189E"/>
    <w:rsid w:val="009470ED"/>
    <w:rsid w:val="0098105F"/>
    <w:rsid w:val="009A7DC5"/>
    <w:rsid w:val="009C45BF"/>
    <w:rsid w:val="00A27D78"/>
    <w:rsid w:val="00A6738A"/>
    <w:rsid w:val="00AC2EEE"/>
    <w:rsid w:val="00AF3B14"/>
    <w:rsid w:val="00B61CA2"/>
    <w:rsid w:val="00BD116E"/>
    <w:rsid w:val="00BD52F0"/>
    <w:rsid w:val="00C1607E"/>
    <w:rsid w:val="00D669EE"/>
    <w:rsid w:val="00D6756E"/>
    <w:rsid w:val="00E01C3D"/>
    <w:rsid w:val="00EB18DD"/>
    <w:rsid w:val="00EB1D88"/>
    <w:rsid w:val="00EC0A70"/>
    <w:rsid w:val="00F04796"/>
    <w:rsid w:val="00F10CBF"/>
    <w:rsid w:val="00F132D2"/>
    <w:rsid w:val="00F4251D"/>
    <w:rsid w:val="00F77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3C4D0"/>
  <w15:chartTrackingRefBased/>
  <w15:docId w15:val="{19FDF1FC-51D1-4998-AE41-8E849C7BE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E70DB"/>
    <w:pPr>
      <w:ind w:left="720"/>
      <w:contextualSpacing/>
    </w:pPr>
  </w:style>
  <w:style w:type="paragraph" w:styleId="Sansinterligne">
    <w:name w:val="No Spacing"/>
    <w:uiPriority w:val="1"/>
    <w:qFormat/>
    <w:rsid w:val="009C45BF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5059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05946"/>
  </w:style>
  <w:style w:type="paragraph" w:styleId="Pieddepage">
    <w:name w:val="footer"/>
    <w:basedOn w:val="Normal"/>
    <w:link w:val="PieddepageCar"/>
    <w:uiPriority w:val="99"/>
    <w:unhideWhenUsed/>
    <w:rsid w:val="005059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05946"/>
  </w:style>
  <w:style w:type="character" w:styleId="Lienhypertexte">
    <w:name w:val="Hyperlink"/>
    <w:basedOn w:val="Policepardfaut"/>
    <w:uiPriority w:val="99"/>
    <w:unhideWhenUsed/>
    <w:rsid w:val="00505946"/>
    <w:rPr>
      <w:color w:val="0563C1" w:themeColor="hyperlink"/>
      <w:u w:val="single"/>
    </w:rPr>
  </w:style>
  <w:style w:type="character" w:customStyle="1" w:styleId="text91">
    <w:name w:val="text91"/>
    <w:basedOn w:val="Policepardfaut"/>
    <w:rsid w:val="00505946"/>
    <w:rPr>
      <w:rFonts w:ascii="Arial" w:hAnsi="Arial" w:cs="Arial" w:hint="default"/>
      <w:sz w:val="18"/>
      <w:szCs w:val="1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70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0DFD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Policepardfaut"/>
    <w:rsid w:val="001F4874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Policepardfaut"/>
    <w:rsid w:val="001F4874"/>
    <w:rPr>
      <w:rFonts w:ascii="Calibri Light" w:hAnsi="Calibri Light" w:cs="Calibri Ligh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64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Samuel</cp:lastModifiedBy>
  <cp:revision>2</cp:revision>
  <cp:lastPrinted>2022-05-17T17:10:00Z</cp:lastPrinted>
  <dcterms:created xsi:type="dcterms:W3CDTF">2022-06-09T15:13:00Z</dcterms:created>
  <dcterms:modified xsi:type="dcterms:W3CDTF">2022-06-09T15:13:00Z</dcterms:modified>
</cp:coreProperties>
</file>